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CA5AC" w14:textId="77777777" w:rsidR="007E6C85" w:rsidRDefault="007E6C85">
      <w:r>
        <w:t xml:space="preserve">Vi har startet en </w:t>
      </w:r>
      <w:proofErr w:type="spellStart"/>
      <w:r>
        <w:t>taleserie</w:t>
      </w:r>
      <w:proofErr w:type="spellEnd"/>
      <w:r>
        <w:t xml:space="preserve"> fra Romerbrevet. Dette brevet er Paulus sitt lengste og mest rikholdige teologiske verk.  Det ble skrevet rundt år 56-58 år etter Kristus, og menigheten besto av jødekristne og romere, grekere og andre folkeslag.  </w:t>
      </w:r>
    </w:p>
    <w:p w14:paraId="036F6179" w14:textId="1BC6AA36" w:rsidR="000B24CC" w:rsidRDefault="00F54D1C">
      <w:r>
        <w:t>Les Romerne 1, vers 16</w:t>
      </w:r>
      <w:r w:rsidR="007E6C85">
        <w:t xml:space="preserve"> og 17.</w:t>
      </w:r>
    </w:p>
    <w:p w14:paraId="14D9FE79" w14:textId="27C241C7" w:rsidR="007E6C85" w:rsidRDefault="007E6C85">
      <w:r>
        <w:t xml:space="preserve">Talen </w:t>
      </w:r>
    </w:p>
    <w:p w14:paraId="6B04E405" w14:textId="68BC0E88" w:rsidR="007E6C85" w:rsidRDefault="007E6C85" w:rsidP="007E6C85">
      <w:pPr>
        <w:rPr>
          <w:b/>
          <w:bCs/>
        </w:rPr>
      </w:pPr>
      <w:r w:rsidRPr="00966081">
        <w:rPr>
          <w:b/>
          <w:bCs/>
        </w:rPr>
        <w:t>For jeg skammer meg ikke over evangeliet. Det er en Guds kraft til frelse for hver den som tror, jøde først, så greker. For i det åpenbares Guds rettferdighet av tro til tro, slik det står skrevet: Den rettferdige skal leve ved tro.</w:t>
      </w:r>
    </w:p>
    <w:p w14:paraId="231EC757" w14:textId="63235D57" w:rsidR="007E6C85" w:rsidRPr="00966081" w:rsidRDefault="007E6C85" w:rsidP="007E6C85">
      <w:r>
        <w:t xml:space="preserve">Her brukes det </w:t>
      </w:r>
      <w:r w:rsidRPr="00966081">
        <w:t>gresk</w:t>
      </w:r>
      <w:r>
        <w:t>e</w:t>
      </w:r>
      <w:r w:rsidRPr="00966081">
        <w:t xml:space="preserve"> ord</w:t>
      </w:r>
      <w:r>
        <w:t>et</w:t>
      </w:r>
      <w:r w:rsidRPr="00966081">
        <w:t xml:space="preserve"> for frelse; </w:t>
      </w:r>
      <w:proofErr w:type="spellStart"/>
      <w:r w:rsidRPr="00966081">
        <w:t>SOTERIA</w:t>
      </w:r>
      <w:proofErr w:type="spellEnd"/>
      <w:r w:rsidRPr="00966081">
        <w:t xml:space="preserve">. Den betegner </w:t>
      </w:r>
      <w:r w:rsidRPr="00966081">
        <w:rPr>
          <w:b/>
          <w:bCs/>
        </w:rPr>
        <w:t>Guds totale frelseshandling i Kristus</w:t>
      </w:r>
      <w:r w:rsidRPr="00966081">
        <w:t xml:space="preserve">. </w:t>
      </w:r>
    </w:p>
    <w:p w14:paraId="6ED22706" w14:textId="77777777" w:rsidR="007E6C85" w:rsidRPr="00966081" w:rsidRDefault="007E6C85" w:rsidP="007E6C85">
      <w:pPr>
        <w:numPr>
          <w:ilvl w:val="0"/>
          <w:numId w:val="4"/>
        </w:numPr>
      </w:pPr>
      <w:r w:rsidRPr="00966081">
        <w:t>Rom   1,</w:t>
      </w:r>
      <w:proofErr w:type="gramStart"/>
      <w:r w:rsidRPr="00966081">
        <w:t xml:space="preserve">16:   </w:t>
      </w:r>
      <w:proofErr w:type="gramEnd"/>
      <w:r w:rsidRPr="00966081">
        <w:t>for jeg skammer meg ikke over evangeliet, det er en Guds kraft til frelse</w:t>
      </w:r>
    </w:p>
    <w:p w14:paraId="0F3009E4" w14:textId="77777777" w:rsidR="007E6C85" w:rsidRPr="00966081" w:rsidRDefault="007E6C85" w:rsidP="007E6C85">
      <w:pPr>
        <w:numPr>
          <w:ilvl w:val="0"/>
          <w:numId w:val="5"/>
        </w:numPr>
      </w:pPr>
      <w:r w:rsidRPr="00966081">
        <w:t xml:space="preserve">Rom 10,10: «Med hjertet tror vi så vi blir rettferdige, med munnen bekjenner vi så vi blir frelst. </w:t>
      </w:r>
    </w:p>
    <w:p w14:paraId="40F83B48" w14:textId="77777777" w:rsidR="007E6C85" w:rsidRPr="00966081" w:rsidRDefault="007E6C85" w:rsidP="007E6C85">
      <w:pPr>
        <w:numPr>
          <w:ilvl w:val="0"/>
          <w:numId w:val="6"/>
        </w:numPr>
      </w:pPr>
      <w:r w:rsidRPr="00966081">
        <w:t>Rom 13,11: «for frelsen er oss nærmere nå enn da vi kom til tro»</w:t>
      </w:r>
    </w:p>
    <w:p w14:paraId="0E070FA0" w14:textId="77777777" w:rsidR="007E6C85" w:rsidRPr="00966081" w:rsidRDefault="007E6C85" w:rsidP="007E6C85"/>
    <w:p w14:paraId="3FEF3821" w14:textId="77777777" w:rsidR="007E6C85" w:rsidRPr="00966081" w:rsidRDefault="007E6C85" w:rsidP="007E6C85">
      <w:r w:rsidRPr="00966081">
        <w:t>Her ser vi at frelsen både har en </w:t>
      </w:r>
      <w:r w:rsidRPr="00966081">
        <w:rPr>
          <w:b/>
          <w:bCs/>
        </w:rPr>
        <w:t>fortidig</w:t>
      </w:r>
      <w:r w:rsidRPr="00966081">
        <w:t>, </w:t>
      </w:r>
      <w:r w:rsidRPr="00966081">
        <w:rPr>
          <w:b/>
          <w:bCs/>
        </w:rPr>
        <w:t>nåtidig</w:t>
      </w:r>
      <w:r w:rsidRPr="00966081">
        <w:t> og </w:t>
      </w:r>
      <w:r w:rsidRPr="00966081">
        <w:rPr>
          <w:b/>
          <w:bCs/>
        </w:rPr>
        <w:t>framtidig</w:t>
      </w:r>
      <w:r w:rsidRPr="00966081">
        <w:t> dimensjon:</w:t>
      </w:r>
    </w:p>
    <w:p w14:paraId="57491D02" w14:textId="77777777" w:rsidR="007E6C85" w:rsidRPr="00966081" w:rsidRDefault="007E6C85" w:rsidP="007E6C85">
      <w:pPr>
        <w:numPr>
          <w:ilvl w:val="0"/>
          <w:numId w:val="1"/>
        </w:numPr>
      </w:pPr>
      <w:r w:rsidRPr="00966081">
        <w:t>Vi </w:t>
      </w:r>
      <w:r w:rsidRPr="00966081">
        <w:rPr>
          <w:b/>
          <w:bCs/>
        </w:rPr>
        <w:t>ble frelst</w:t>
      </w:r>
      <w:r w:rsidRPr="00966081">
        <w:t> da vi kom til tro.</w:t>
      </w:r>
    </w:p>
    <w:p w14:paraId="2AEAB975" w14:textId="77777777" w:rsidR="007E6C85" w:rsidRPr="00966081" w:rsidRDefault="007E6C85" w:rsidP="007E6C85">
      <w:pPr>
        <w:numPr>
          <w:ilvl w:val="0"/>
          <w:numId w:val="2"/>
        </w:numPr>
      </w:pPr>
      <w:r w:rsidRPr="00966081">
        <w:t>Vi </w:t>
      </w:r>
      <w:r w:rsidRPr="00966081">
        <w:rPr>
          <w:b/>
          <w:bCs/>
        </w:rPr>
        <w:t>lever i frelsen</w:t>
      </w:r>
      <w:r w:rsidRPr="00966081">
        <w:t> nå.</w:t>
      </w:r>
    </w:p>
    <w:p w14:paraId="09D98E48" w14:textId="77777777" w:rsidR="007E6C85" w:rsidRDefault="007E6C85" w:rsidP="007E6C85">
      <w:pPr>
        <w:numPr>
          <w:ilvl w:val="0"/>
          <w:numId w:val="3"/>
        </w:numPr>
      </w:pPr>
      <w:r w:rsidRPr="00966081">
        <w:t>Vi </w:t>
      </w:r>
      <w:r w:rsidRPr="00966081">
        <w:rPr>
          <w:b/>
          <w:bCs/>
        </w:rPr>
        <w:t>skal fullt ut frelses</w:t>
      </w:r>
      <w:r w:rsidRPr="00966081">
        <w:t> ved Kristi gjenkomst.</w:t>
      </w:r>
    </w:p>
    <w:p w14:paraId="278D8405" w14:textId="261B1240" w:rsidR="007E6C85" w:rsidRDefault="007E6C85" w:rsidP="007E6C85">
      <w:r>
        <w:t xml:space="preserve">Du ble frelst, en gang. Du fortsetter å leve i frelsen (hvordan? Ved å fortsette å holde seg nær til Jesus og bekjenne Ham som Herre) Og en dag skal du fullt ut frelses, når vi møter Jesus i himmelen. </w:t>
      </w:r>
    </w:p>
    <w:p w14:paraId="171C117F" w14:textId="77777777" w:rsidR="007E6C85" w:rsidRDefault="007E6C85" w:rsidP="007E6C85"/>
    <w:p w14:paraId="46DEEDF3" w14:textId="77777777" w:rsidR="007E6C85" w:rsidRPr="00966081" w:rsidRDefault="007E6C85" w:rsidP="007E6C85">
      <w:r>
        <w:t>Les videre fra det første kapittelet og vers 19 -20</w:t>
      </w:r>
      <w:r w:rsidRPr="00966081">
        <w:t xml:space="preserve">16. </w:t>
      </w:r>
      <w:r w:rsidRPr="00966081">
        <w:rPr>
          <w:b/>
          <w:bCs/>
        </w:rPr>
        <w:t>For det en kan vite om Gud, ligger åpent foran dem; Gud har selv lagt det åpent fram. 20 Hans usynlige vesen, både hans evige kraft og hans guddommelighet, har de fra verdens skapelse av kunnet se og erkjenne av hans gjerninger. Derfor har de ingen unnskyldning</w:t>
      </w:r>
      <w:r w:rsidRPr="00966081">
        <w:rPr>
          <w:b/>
          <w:bCs/>
        </w:rPr>
        <w:tab/>
      </w:r>
      <w:r w:rsidRPr="00966081">
        <w:tab/>
      </w:r>
      <w:r w:rsidRPr="00966081">
        <w:tab/>
      </w:r>
      <w:r w:rsidRPr="00966081">
        <w:tab/>
      </w:r>
      <w:r w:rsidRPr="00966081">
        <w:tab/>
      </w:r>
      <w:r w:rsidRPr="00966081">
        <w:tab/>
      </w:r>
      <w:r w:rsidRPr="00966081">
        <w:tab/>
      </w:r>
      <w:r w:rsidRPr="00966081">
        <w:tab/>
        <w:t>Romerne 1, 19-20</w:t>
      </w:r>
    </w:p>
    <w:p w14:paraId="715B680E" w14:textId="77777777" w:rsidR="007E6C85" w:rsidRPr="00966081" w:rsidRDefault="007E6C85" w:rsidP="007E6C85">
      <w:pPr>
        <w:rPr>
          <w:b/>
          <w:bCs/>
        </w:rPr>
      </w:pPr>
      <w:r w:rsidRPr="00966081">
        <w:rPr>
          <w:b/>
          <w:bCs/>
        </w:rPr>
        <w:t>For når folkeslag som ikke har loven, av naturen gjør det den sier, er de sin egen lov, enda de ikke har loven. 15 De viser med dette at lovens krav står skrevet i hjertet deres. Om det vitner også samvittigheten deres, når tankene deres anklager eller forsvarer dem. Rom 2,14-15</w:t>
      </w:r>
    </w:p>
    <w:p w14:paraId="5AB3C6B0" w14:textId="77777777" w:rsidR="007E6C85" w:rsidRPr="00966081" w:rsidRDefault="007E6C85" w:rsidP="007E6C85">
      <w:r w:rsidRPr="00966081">
        <w:lastRenderedPageBreak/>
        <w:t xml:space="preserve">Eller som The Message parafraserer disse versene: </w:t>
      </w:r>
    </w:p>
    <w:p w14:paraId="3DDA3377" w14:textId="77777777" w:rsidR="007E6C85" w:rsidRPr="007E6C85" w:rsidRDefault="007E6C85" w:rsidP="007E6C85">
      <w:pPr>
        <w:rPr>
          <w:b/>
          <w:bCs/>
        </w:rPr>
      </w:pPr>
      <w:r w:rsidRPr="007E6C85">
        <w:rPr>
          <w:b/>
          <w:bCs/>
        </w:rPr>
        <w:t xml:space="preserve">Når folk som aldri har hørt om Guds lov følger den mer eller mindre instinktivt, bekrefter deres lydighet at loven er sann. De viser at Guds lov ikke er noe fremmed som er prakket på oss utenfra, men vevd inn i selve skapelsens vesen. Dypt inni dem er det et ekko av Guds «ja» og «nei», rett og galt. </w:t>
      </w:r>
    </w:p>
    <w:p w14:paraId="76F53AC9" w14:textId="77777777" w:rsidR="007E6C85" w:rsidRPr="00966081" w:rsidRDefault="007E6C85" w:rsidP="007E6C85"/>
    <w:p w14:paraId="374BA8FC" w14:textId="3F9F1668" w:rsidR="007E6C85" w:rsidRDefault="007E6C85" w:rsidP="007E6C85">
      <w:r>
        <w:t>Gud har åpenbart seg for alle mennesker til alle tider! Vi er kalt til å lete etter spor av Ham.  Har du oppdaget spor av Gud i andre menneskers liv eller historier?</w:t>
      </w:r>
    </w:p>
    <w:p w14:paraId="5A004066" w14:textId="77777777" w:rsidR="007E6C85" w:rsidRPr="00966081" w:rsidRDefault="007E6C85" w:rsidP="007E6C85">
      <w:r w:rsidRPr="00966081">
        <w:t>Videre i Romerbrevets første kapittel beskrives det at menneskene til alle tider også har vendt seg vekk fra Gud og åpenbaringen som er nedfelt i alle mennesker. Vers 25 «</w:t>
      </w:r>
      <w:r w:rsidRPr="00966081">
        <w:rPr>
          <w:b/>
          <w:bCs/>
        </w:rPr>
        <w:t>De byttet ut Guds sannhet med løgn og tilba og dyrket det skapte i stedet for Skaperen, han som er velsignet i evighet. Amen.»</w:t>
      </w:r>
    </w:p>
    <w:p w14:paraId="56B36105" w14:textId="77777777" w:rsidR="007E6C85" w:rsidRPr="00966081" w:rsidRDefault="007E6C85" w:rsidP="007E6C85">
      <w:r w:rsidRPr="00966081">
        <w:t xml:space="preserve">Alle mennesker tilber noe. Også i vår kultur. Men vi var alle skapt til å tilbe Gud.  Så ramser Paulus opp hvordan mennesker som setter seg selv, ikke Gud, i sentrum lever. Og jeg ser for meg rommet i det </w:t>
      </w:r>
      <w:proofErr w:type="spellStart"/>
      <w:r w:rsidRPr="00966081">
        <w:t>Føbe</w:t>
      </w:r>
      <w:proofErr w:type="spellEnd"/>
      <w:r w:rsidRPr="00966081">
        <w:t xml:space="preserve"> forkynner denne delen av brevet. Jødene, som hører om «DE ANDRE» som lever uten loven, som lever mot Guds vilje. </w:t>
      </w:r>
    </w:p>
    <w:p w14:paraId="3A9DE019" w14:textId="77777777" w:rsidR="007E6C85" w:rsidRPr="00966081" w:rsidRDefault="007E6C85" w:rsidP="007E6C85">
      <w:pPr>
        <w:rPr>
          <w:b/>
          <w:bCs/>
        </w:rPr>
      </w:pPr>
      <w:r w:rsidRPr="00966081">
        <w:rPr>
          <w:b/>
          <w:bCs/>
        </w:rPr>
        <w:t>De brydde seg ikke om å kjenne Gud, derfor overga Gud dem til en sviktende dømmekraft, så de gjør slikt som ikke sømmer seg. 29 De er fulle av all slags urett, umoral, grådighet og ondskap, fulle av misunnelse, mordlyst, strid, svik og falskhet. De farer med sladder 30 og baktalelse, hater Gud, bruker vold, er overmodige og brautende, de pønsker ut ondskap og er ulydige mot foreldrene, 31 de er uforstandige, upålitelige, ukjærlige og ubarmhjertige. 32 De vet hva Guds lov sier, at de som gjør slikt, fortjener å dø. Men ikke bare gjør de dette selv; de roser også andre som gjør det.</w:t>
      </w:r>
    </w:p>
    <w:p w14:paraId="55AAEC68" w14:textId="77777777" w:rsidR="007E6C85" w:rsidRPr="00966081" w:rsidRDefault="007E6C85" w:rsidP="007E6C85">
      <w:r w:rsidRPr="00966081">
        <w:t xml:space="preserve">Rommet blir stillere. Dette er ikke bare synder på bortebane som beskrives, det nærmer seg skummelt hjemmebane.. Dette er ikke bare de, men vi.. Og så kommer kunstpausen før </w:t>
      </w:r>
    </w:p>
    <w:p w14:paraId="193C3D02" w14:textId="77777777" w:rsidR="007E6C85" w:rsidRPr="00966081" w:rsidRDefault="007E6C85" w:rsidP="007E6C85">
      <w:pPr>
        <w:rPr>
          <w:b/>
          <w:bCs/>
        </w:rPr>
      </w:pPr>
      <w:r w:rsidRPr="00966081">
        <w:rPr>
          <w:b/>
          <w:bCs/>
        </w:rPr>
        <w:t>Derfor har du ingen unnskyldning, du menneske som dømmer, hvem du enn er. For når du dømmer en annen, fordømmer du deg selv. Du som dømmer, gjør jo det samme selv, 2 og vi vet at Guds dom med rette rammer dem som driver med slikt. 3 Men når du, menneske, dømmer dem som gjør slikt, og selv gjør det samme, mener du da at du skal slippe unna Guds dom? 4 Eller forakter du hans uendelig store godhet, overbærenhet og tålmodighet? Skjønner du ikke at Guds godhet driver deg til omvendelse?</w:t>
      </w:r>
    </w:p>
    <w:p w14:paraId="36FD266E" w14:textId="658F6D6D" w:rsidR="007E6C85" w:rsidRDefault="007E6C85" w:rsidP="007E6C85">
      <w:r w:rsidRPr="00966081">
        <w:t xml:space="preserve">Paulus drar fokuset fra alle de andre, til oss selv og så opp til Gud. For ALLE har syndet og falt utenfor Guds nåde. Men </w:t>
      </w:r>
      <w:proofErr w:type="spellStart"/>
      <w:r w:rsidRPr="00966081">
        <w:t>utfortjent</w:t>
      </w:r>
      <w:proofErr w:type="spellEnd"/>
      <w:r w:rsidRPr="00966081">
        <w:t xml:space="preserve"> og av bare nåde blir vi frelst</w:t>
      </w:r>
      <w:r>
        <w:t>.</w:t>
      </w:r>
    </w:p>
    <w:p w14:paraId="41D7D38B" w14:textId="380736B7" w:rsidR="007E6C85" w:rsidRDefault="007E6C85" w:rsidP="007E6C85">
      <w:r>
        <w:lastRenderedPageBreak/>
        <w:t xml:space="preserve">Hva betyr nåden for deg? Når kjenner du trang til å fordømme? Hva tilber du? Hva tilber vi? Hva legger du merke til i versene over? </w:t>
      </w:r>
    </w:p>
    <w:p w14:paraId="09AC5D3F" w14:textId="77777777" w:rsidR="007E6C85" w:rsidRDefault="007E6C85" w:rsidP="007E6C85"/>
    <w:p w14:paraId="7792D96B" w14:textId="7A00C674" w:rsidR="007E6C85" w:rsidRDefault="007E6C85" w:rsidP="007E6C85">
      <w:r>
        <w:t xml:space="preserve">PS: husk å minne om menighetsweekend som er flyttet til Ytrehuset 11-13 september!! Sett av helga til å være sammen med </w:t>
      </w:r>
      <w:proofErr w:type="spellStart"/>
      <w:r>
        <w:t>YRM</w:t>
      </w:r>
      <w:proofErr w:type="spellEnd"/>
      <w:r>
        <w:t xml:space="preserve">-familien! Håkon Fagervik kommer, kjent evangelist og bønneleder. Lørdag blir det tur for alle sammen til Dvergsøya </w:t>
      </w:r>
      <w:proofErr w:type="spellStart"/>
      <w:r>
        <w:t>kl</w:t>
      </w:r>
      <w:proofErr w:type="spellEnd"/>
      <w:r>
        <w:t xml:space="preserve"> 14 – har du båt må du gjerne ta med noen/kjøre noen turer!  </w:t>
      </w:r>
      <w:r>
        <w:sym w:font="Wingdings" w:char="F04A"/>
      </w:r>
      <w:r>
        <w:t xml:space="preserve"> </w:t>
      </w:r>
    </w:p>
    <w:p w14:paraId="0E7BF184" w14:textId="77777777" w:rsidR="007E6C85" w:rsidRDefault="007E6C85" w:rsidP="007E6C85"/>
    <w:p w14:paraId="76B9DD85" w14:textId="77777777" w:rsidR="007E6C85" w:rsidRPr="00966081" w:rsidRDefault="007E6C85" w:rsidP="007E6C85">
      <w:pPr>
        <w:rPr>
          <w:b/>
          <w:bCs/>
        </w:rPr>
      </w:pPr>
    </w:p>
    <w:p w14:paraId="68ECA845" w14:textId="77777777" w:rsidR="007E6C85" w:rsidRPr="00966081" w:rsidRDefault="007E6C85" w:rsidP="007E6C85"/>
    <w:p w14:paraId="505334D6" w14:textId="77777777" w:rsidR="007E6C85" w:rsidRPr="00966081" w:rsidRDefault="007E6C85" w:rsidP="007E6C85">
      <w:pPr>
        <w:rPr>
          <w:b/>
          <w:bCs/>
        </w:rPr>
      </w:pPr>
    </w:p>
    <w:p w14:paraId="5B33BDCA" w14:textId="77777777" w:rsidR="007E6C85" w:rsidRDefault="007E6C85"/>
    <w:sectPr w:rsidR="007E6C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1986"/>
    <w:multiLevelType w:val="hybridMultilevel"/>
    <w:tmpl w:val="A5CABBD6"/>
    <w:lvl w:ilvl="0" w:tplc="797C2434">
      <w:start w:val="1"/>
      <w:numFmt w:val="bullet"/>
      <w:lvlText w:val="•"/>
      <w:lvlJc w:val="left"/>
      <w:pPr>
        <w:tabs>
          <w:tab w:val="num" w:pos="720"/>
        </w:tabs>
        <w:ind w:left="720" w:hanging="360"/>
      </w:pPr>
      <w:rPr>
        <w:rFonts w:ascii="Times New Roman" w:hAnsi="Times New Roman" w:hint="default"/>
      </w:rPr>
    </w:lvl>
    <w:lvl w:ilvl="1" w:tplc="57E20846" w:tentative="1">
      <w:start w:val="1"/>
      <w:numFmt w:val="bullet"/>
      <w:lvlText w:val="•"/>
      <w:lvlJc w:val="left"/>
      <w:pPr>
        <w:tabs>
          <w:tab w:val="num" w:pos="1440"/>
        </w:tabs>
        <w:ind w:left="1440" w:hanging="360"/>
      </w:pPr>
      <w:rPr>
        <w:rFonts w:ascii="Times New Roman" w:hAnsi="Times New Roman" w:hint="default"/>
      </w:rPr>
    </w:lvl>
    <w:lvl w:ilvl="2" w:tplc="CC6A865A" w:tentative="1">
      <w:start w:val="1"/>
      <w:numFmt w:val="bullet"/>
      <w:lvlText w:val="•"/>
      <w:lvlJc w:val="left"/>
      <w:pPr>
        <w:tabs>
          <w:tab w:val="num" w:pos="2160"/>
        </w:tabs>
        <w:ind w:left="2160" w:hanging="360"/>
      </w:pPr>
      <w:rPr>
        <w:rFonts w:ascii="Times New Roman" w:hAnsi="Times New Roman" w:hint="default"/>
      </w:rPr>
    </w:lvl>
    <w:lvl w:ilvl="3" w:tplc="AB4E633C" w:tentative="1">
      <w:start w:val="1"/>
      <w:numFmt w:val="bullet"/>
      <w:lvlText w:val="•"/>
      <w:lvlJc w:val="left"/>
      <w:pPr>
        <w:tabs>
          <w:tab w:val="num" w:pos="2880"/>
        </w:tabs>
        <w:ind w:left="2880" w:hanging="360"/>
      </w:pPr>
      <w:rPr>
        <w:rFonts w:ascii="Times New Roman" w:hAnsi="Times New Roman" w:hint="default"/>
      </w:rPr>
    </w:lvl>
    <w:lvl w:ilvl="4" w:tplc="85D603A8" w:tentative="1">
      <w:start w:val="1"/>
      <w:numFmt w:val="bullet"/>
      <w:lvlText w:val="•"/>
      <w:lvlJc w:val="left"/>
      <w:pPr>
        <w:tabs>
          <w:tab w:val="num" w:pos="3600"/>
        </w:tabs>
        <w:ind w:left="3600" w:hanging="360"/>
      </w:pPr>
      <w:rPr>
        <w:rFonts w:ascii="Times New Roman" w:hAnsi="Times New Roman" w:hint="default"/>
      </w:rPr>
    </w:lvl>
    <w:lvl w:ilvl="5" w:tplc="BD389D40" w:tentative="1">
      <w:start w:val="1"/>
      <w:numFmt w:val="bullet"/>
      <w:lvlText w:val="•"/>
      <w:lvlJc w:val="left"/>
      <w:pPr>
        <w:tabs>
          <w:tab w:val="num" w:pos="4320"/>
        </w:tabs>
        <w:ind w:left="4320" w:hanging="360"/>
      </w:pPr>
      <w:rPr>
        <w:rFonts w:ascii="Times New Roman" w:hAnsi="Times New Roman" w:hint="default"/>
      </w:rPr>
    </w:lvl>
    <w:lvl w:ilvl="6" w:tplc="473056D8" w:tentative="1">
      <w:start w:val="1"/>
      <w:numFmt w:val="bullet"/>
      <w:lvlText w:val="•"/>
      <w:lvlJc w:val="left"/>
      <w:pPr>
        <w:tabs>
          <w:tab w:val="num" w:pos="5040"/>
        </w:tabs>
        <w:ind w:left="5040" w:hanging="360"/>
      </w:pPr>
      <w:rPr>
        <w:rFonts w:ascii="Times New Roman" w:hAnsi="Times New Roman" w:hint="default"/>
      </w:rPr>
    </w:lvl>
    <w:lvl w:ilvl="7" w:tplc="02328870" w:tentative="1">
      <w:start w:val="1"/>
      <w:numFmt w:val="bullet"/>
      <w:lvlText w:val="•"/>
      <w:lvlJc w:val="left"/>
      <w:pPr>
        <w:tabs>
          <w:tab w:val="num" w:pos="5760"/>
        </w:tabs>
        <w:ind w:left="5760" w:hanging="360"/>
      </w:pPr>
      <w:rPr>
        <w:rFonts w:ascii="Times New Roman" w:hAnsi="Times New Roman" w:hint="default"/>
      </w:rPr>
    </w:lvl>
    <w:lvl w:ilvl="8" w:tplc="D872213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761A32"/>
    <w:multiLevelType w:val="hybridMultilevel"/>
    <w:tmpl w:val="3BF21654"/>
    <w:lvl w:ilvl="0" w:tplc="D35CF4A4">
      <w:start w:val="1"/>
      <w:numFmt w:val="decimal"/>
      <w:lvlText w:val="%1."/>
      <w:lvlJc w:val="left"/>
      <w:pPr>
        <w:tabs>
          <w:tab w:val="num" w:pos="720"/>
        </w:tabs>
        <w:ind w:left="720" w:hanging="360"/>
      </w:pPr>
    </w:lvl>
    <w:lvl w:ilvl="1" w:tplc="B7D85030" w:tentative="1">
      <w:start w:val="1"/>
      <w:numFmt w:val="decimal"/>
      <w:lvlText w:val="%2."/>
      <w:lvlJc w:val="left"/>
      <w:pPr>
        <w:tabs>
          <w:tab w:val="num" w:pos="1440"/>
        </w:tabs>
        <w:ind w:left="1440" w:hanging="360"/>
      </w:pPr>
    </w:lvl>
    <w:lvl w:ilvl="2" w:tplc="A0A8BB2E" w:tentative="1">
      <w:start w:val="1"/>
      <w:numFmt w:val="decimal"/>
      <w:lvlText w:val="%3."/>
      <w:lvlJc w:val="left"/>
      <w:pPr>
        <w:tabs>
          <w:tab w:val="num" w:pos="2160"/>
        </w:tabs>
        <w:ind w:left="2160" w:hanging="360"/>
      </w:pPr>
    </w:lvl>
    <w:lvl w:ilvl="3" w:tplc="483C7BFA" w:tentative="1">
      <w:start w:val="1"/>
      <w:numFmt w:val="decimal"/>
      <w:lvlText w:val="%4."/>
      <w:lvlJc w:val="left"/>
      <w:pPr>
        <w:tabs>
          <w:tab w:val="num" w:pos="2880"/>
        </w:tabs>
        <w:ind w:left="2880" w:hanging="360"/>
      </w:pPr>
    </w:lvl>
    <w:lvl w:ilvl="4" w:tplc="C0B0D552" w:tentative="1">
      <w:start w:val="1"/>
      <w:numFmt w:val="decimal"/>
      <w:lvlText w:val="%5."/>
      <w:lvlJc w:val="left"/>
      <w:pPr>
        <w:tabs>
          <w:tab w:val="num" w:pos="3600"/>
        </w:tabs>
        <w:ind w:left="3600" w:hanging="360"/>
      </w:pPr>
    </w:lvl>
    <w:lvl w:ilvl="5" w:tplc="6624DED8" w:tentative="1">
      <w:start w:val="1"/>
      <w:numFmt w:val="decimal"/>
      <w:lvlText w:val="%6."/>
      <w:lvlJc w:val="left"/>
      <w:pPr>
        <w:tabs>
          <w:tab w:val="num" w:pos="4320"/>
        </w:tabs>
        <w:ind w:left="4320" w:hanging="360"/>
      </w:pPr>
    </w:lvl>
    <w:lvl w:ilvl="6" w:tplc="AA26F5EC" w:tentative="1">
      <w:start w:val="1"/>
      <w:numFmt w:val="decimal"/>
      <w:lvlText w:val="%7."/>
      <w:lvlJc w:val="left"/>
      <w:pPr>
        <w:tabs>
          <w:tab w:val="num" w:pos="5040"/>
        </w:tabs>
        <w:ind w:left="5040" w:hanging="360"/>
      </w:pPr>
    </w:lvl>
    <w:lvl w:ilvl="7" w:tplc="108E6C02" w:tentative="1">
      <w:start w:val="1"/>
      <w:numFmt w:val="decimal"/>
      <w:lvlText w:val="%8."/>
      <w:lvlJc w:val="left"/>
      <w:pPr>
        <w:tabs>
          <w:tab w:val="num" w:pos="5760"/>
        </w:tabs>
        <w:ind w:left="5760" w:hanging="360"/>
      </w:pPr>
    </w:lvl>
    <w:lvl w:ilvl="8" w:tplc="1A6CE7CA" w:tentative="1">
      <w:start w:val="1"/>
      <w:numFmt w:val="decimal"/>
      <w:lvlText w:val="%9."/>
      <w:lvlJc w:val="left"/>
      <w:pPr>
        <w:tabs>
          <w:tab w:val="num" w:pos="6480"/>
        </w:tabs>
        <w:ind w:left="6480" w:hanging="360"/>
      </w:pPr>
    </w:lvl>
  </w:abstractNum>
  <w:abstractNum w:abstractNumId="2" w15:restartNumberingAfterBreak="0">
    <w:nsid w:val="43C800F2"/>
    <w:multiLevelType w:val="hybridMultilevel"/>
    <w:tmpl w:val="E9B08A9A"/>
    <w:lvl w:ilvl="0" w:tplc="9DC64B20">
      <w:start w:val="1"/>
      <w:numFmt w:val="bullet"/>
      <w:lvlText w:val="•"/>
      <w:lvlJc w:val="left"/>
      <w:pPr>
        <w:tabs>
          <w:tab w:val="num" w:pos="720"/>
        </w:tabs>
        <w:ind w:left="720" w:hanging="360"/>
      </w:pPr>
      <w:rPr>
        <w:rFonts w:ascii="Times New Roman" w:hAnsi="Times New Roman" w:hint="default"/>
      </w:rPr>
    </w:lvl>
    <w:lvl w:ilvl="1" w:tplc="9FECAB86" w:tentative="1">
      <w:start w:val="1"/>
      <w:numFmt w:val="bullet"/>
      <w:lvlText w:val="•"/>
      <w:lvlJc w:val="left"/>
      <w:pPr>
        <w:tabs>
          <w:tab w:val="num" w:pos="1440"/>
        </w:tabs>
        <w:ind w:left="1440" w:hanging="360"/>
      </w:pPr>
      <w:rPr>
        <w:rFonts w:ascii="Times New Roman" w:hAnsi="Times New Roman" w:hint="default"/>
      </w:rPr>
    </w:lvl>
    <w:lvl w:ilvl="2" w:tplc="B3068714" w:tentative="1">
      <w:start w:val="1"/>
      <w:numFmt w:val="bullet"/>
      <w:lvlText w:val="•"/>
      <w:lvlJc w:val="left"/>
      <w:pPr>
        <w:tabs>
          <w:tab w:val="num" w:pos="2160"/>
        </w:tabs>
        <w:ind w:left="2160" w:hanging="360"/>
      </w:pPr>
      <w:rPr>
        <w:rFonts w:ascii="Times New Roman" w:hAnsi="Times New Roman" w:hint="default"/>
      </w:rPr>
    </w:lvl>
    <w:lvl w:ilvl="3" w:tplc="ACAA86F4" w:tentative="1">
      <w:start w:val="1"/>
      <w:numFmt w:val="bullet"/>
      <w:lvlText w:val="•"/>
      <w:lvlJc w:val="left"/>
      <w:pPr>
        <w:tabs>
          <w:tab w:val="num" w:pos="2880"/>
        </w:tabs>
        <w:ind w:left="2880" w:hanging="360"/>
      </w:pPr>
      <w:rPr>
        <w:rFonts w:ascii="Times New Roman" w:hAnsi="Times New Roman" w:hint="default"/>
      </w:rPr>
    </w:lvl>
    <w:lvl w:ilvl="4" w:tplc="B3622430" w:tentative="1">
      <w:start w:val="1"/>
      <w:numFmt w:val="bullet"/>
      <w:lvlText w:val="•"/>
      <w:lvlJc w:val="left"/>
      <w:pPr>
        <w:tabs>
          <w:tab w:val="num" w:pos="3600"/>
        </w:tabs>
        <w:ind w:left="3600" w:hanging="360"/>
      </w:pPr>
      <w:rPr>
        <w:rFonts w:ascii="Times New Roman" w:hAnsi="Times New Roman" w:hint="default"/>
      </w:rPr>
    </w:lvl>
    <w:lvl w:ilvl="5" w:tplc="CEB6A674" w:tentative="1">
      <w:start w:val="1"/>
      <w:numFmt w:val="bullet"/>
      <w:lvlText w:val="•"/>
      <w:lvlJc w:val="left"/>
      <w:pPr>
        <w:tabs>
          <w:tab w:val="num" w:pos="4320"/>
        </w:tabs>
        <w:ind w:left="4320" w:hanging="360"/>
      </w:pPr>
      <w:rPr>
        <w:rFonts w:ascii="Times New Roman" w:hAnsi="Times New Roman" w:hint="default"/>
      </w:rPr>
    </w:lvl>
    <w:lvl w:ilvl="6" w:tplc="47CE220A" w:tentative="1">
      <w:start w:val="1"/>
      <w:numFmt w:val="bullet"/>
      <w:lvlText w:val="•"/>
      <w:lvlJc w:val="left"/>
      <w:pPr>
        <w:tabs>
          <w:tab w:val="num" w:pos="5040"/>
        </w:tabs>
        <w:ind w:left="5040" w:hanging="360"/>
      </w:pPr>
      <w:rPr>
        <w:rFonts w:ascii="Times New Roman" w:hAnsi="Times New Roman" w:hint="default"/>
      </w:rPr>
    </w:lvl>
    <w:lvl w:ilvl="7" w:tplc="1AF6B2A4" w:tentative="1">
      <w:start w:val="1"/>
      <w:numFmt w:val="bullet"/>
      <w:lvlText w:val="•"/>
      <w:lvlJc w:val="left"/>
      <w:pPr>
        <w:tabs>
          <w:tab w:val="num" w:pos="5760"/>
        </w:tabs>
        <w:ind w:left="5760" w:hanging="360"/>
      </w:pPr>
      <w:rPr>
        <w:rFonts w:ascii="Times New Roman" w:hAnsi="Times New Roman" w:hint="default"/>
      </w:rPr>
    </w:lvl>
    <w:lvl w:ilvl="8" w:tplc="DA94F3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EA83EE3"/>
    <w:multiLevelType w:val="hybridMultilevel"/>
    <w:tmpl w:val="7F64ADC0"/>
    <w:lvl w:ilvl="0" w:tplc="0ECE427E">
      <w:start w:val="2"/>
      <w:numFmt w:val="decimal"/>
      <w:lvlText w:val="%1."/>
      <w:lvlJc w:val="left"/>
      <w:pPr>
        <w:tabs>
          <w:tab w:val="num" w:pos="720"/>
        </w:tabs>
        <w:ind w:left="720" w:hanging="360"/>
      </w:pPr>
    </w:lvl>
    <w:lvl w:ilvl="1" w:tplc="6A12ADFC" w:tentative="1">
      <w:start w:val="1"/>
      <w:numFmt w:val="decimal"/>
      <w:lvlText w:val="%2."/>
      <w:lvlJc w:val="left"/>
      <w:pPr>
        <w:tabs>
          <w:tab w:val="num" w:pos="1440"/>
        </w:tabs>
        <w:ind w:left="1440" w:hanging="360"/>
      </w:pPr>
    </w:lvl>
    <w:lvl w:ilvl="2" w:tplc="4C60685E" w:tentative="1">
      <w:start w:val="1"/>
      <w:numFmt w:val="decimal"/>
      <w:lvlText w:val="%3."/>
      <w:lvlJc w:val="left"/>
      <w:pPr>
        <w:tabs>
          <w:tab w:val="num" w:pos="2160"/>
        </w:tabs>
        <w:ind w:left="2160" w:hanging="360"/>
      </w:pPr>
    </w:lvl>
    <w:lvl w:ilvl="3" w:tplc="4BC63F12" w:tentative="1">
      <w:start w:val="1"/>
      <w:numFmt w:val="decimal"/>
      <w:lvlText w:val="%4."/>
      <w:lvlJc w:val="left"/>
      <w:pPr>
        <w:tabs>
          <w:tab w:val="num" w:pos="2880"/>
        </w:tabs>
        <w:ind w:left="2880" w:hanging="360"/>
      </w:pPr>
    </w:lvl>
    <w:lvl w:ilvl="4" w:tplc="1B4CA1C6" w:tentative="1">
      <w:start w:val="1"/>
      <w:numFmt w:val="decimal"/>
      <w:lvlText w:val="%5."/>
      <w:lvlJc w:val="left"/>
      <w:pPr>
        <w:tabs>
          <w:tab w:val="num" w:pos="3600"/>
        </w:tabs>
        <w:ind w:left="3600" w:hanging="360"/>
      </w:pPr>
    </w:lvl>
    <w:lvl w:ilvl="5" w:tplc="D84EC53A" w:tentative="1">
      <w:start w:val="1"/>
      <w:numFmt w:val="decimal"/>
      <w:lvlText w:val="%6."/>
      <w:lvlJc w:val="left"/>
      <w:pPr>
        <w:tabs>
          <w:tab w:val="num" w:pos="4320"/>
        </w:tabs>
        <w:ind w:left="4320" w:hanging="360"/>
      </w:pPr>
    </w:lvl>
    <w:lvl w:ilvl="6" w:tplc="BF269560" w:tentative="1">
      <w:start w:val="1"/>
      <w:numFmt w:val="decimal"/>
      <w:lvlText w:val="%7."/>
      <w:lvlJc w:val="left"/>
      <w:pPr>
        <w:tabs>
          <w:tab w:val="num" w:pos="5040"/>
        </w:tabs>
        <w:ind w:left="5040" w:hanging="360"/>
      </w:pPr>
    </w:lvl>
    <w:lvl w:ilvl="7" w:tplc="1B6A297A" w:tentative="1">
      <w:start w:val="1"/>
      <w:numFmt w:val="decimal"/>
      <w:lvlText w:val="%8."/>
      <w:lvlJc w:val="left"/>
      <w:pPr>
        <w:tabs>
          <w:tab w:val="num" w:pos="5760"/>
        </w:tabs>
        <w:ind w:left="5760" w:hanging="360"/>
      </w:pPr>
    </w:lvl>
    <w:lvl w:ilvl="8" w:tplc="77F2E79C" w:tentative="1">
      <w:start w:val="1"/>
      <w:numFmt w:val="decimal"/>
      <w:lvlText w:val="%9."/>
      <w:lvlJc w:val="left"/>
      <w:pPr>
        <w:tabs>
          <w:tab w:val="num" w:pos="6480"/>
        </w:tabs>
        <w:ind w:left="6480" w:hanging="360"/>
      </w:pPr>
    </w:lvl>
  </w:abstractNum>
  <w:abstractNum w:abstractNumId="4" w15:restartNumberingAfterBreak="0">
    <w:nsid w:val="7488673C"/>
    <w:multiLevelType w:val="hybridMultilevel"/>
    <w:tmpl w:val="7400897A"/>
    <w:lvl w:ilvl="0" w:tplc="A8FE893E">
      <w:start w:val="1"/>
      <w:numFmt w:val="bullet"/>
      <w:lvlText w:val="•"/>
      <w:lvlJc w:val="left"/>
      <w:pPr>
        <w:tabs>
          <w:tab w:val="num" w:pos="720"/>
        </w:tabs>
        <w:ind w:left="720" w:hanging="360"/>
      </w:pPr>
      <w:rPr>
        <w:rFonts w:ascii="Times New Roman" w:hAnsi="Times New Roman" w:hint="default"/>
      </w:rPr>
    </w:lvl>
    <w:lvl w:ilvl="1" w:tplc="757455A2" w:tentative="1">
      <w:start w:val="1"/>
      <w:numFmt w:val="bullet"/>
      <w:lvlText w:val="•"/>
      <w:lvlJc w:val="left"/>
      <w:pPr>
        <w:tabs>
          <w:tab w:val="num" w:pos="1440"/>
        </w:tabs>
        <w:ind w:left="1440" w:hanging="360"/>
      </w:pPr>
      <w:rPr>
        <w:rFonts w:ascii="Times New Roman" w:hAnsi="Times New Roman" w:hint="default"/>
      </w:rPr>
    </w:lvl>
    <w:lvl w:ilvl="2" w:tplc="81506FF2" w:tentative="1">
      <w:start w:val="1"/>
      <w:numFmt w:val="bullet"/>
      <w:lvlText w:val="•"/>
      <w:lvlJc w:val="left"/>
      <w:pPr>
        <w:tabs>
          <w:tab w:val="num" w:pos="2160"/>
        </w:tabs>
        <w:ind w:left="2160" w:hanging="360"/>
      </w:pPr>
      <w:rPr>
        <w:rFonts w:ascii="Times New Roman" w:hAnsi="Times New Roman" w:hint="default"/>
      </w:rPr>
    </w:lvl>
    <w:lvl w:ilvl="3" w:tplc="21A8B6E8" w:tentative="1">
      <w:start w:val="1"/>
      <w:numFmt w:val="bullet"/>
      <w:lvlText w:val="•"/>
      <w:lvlJc w:val="left"/>
      <w:pPr>
        <w:tabs>
          <w:tab w:val="num" w:pos="2880"/>
        </w:tabs>
        <w:ind w:left="2880" w:hanging="360"/>
      </w:pPr>
      <w:rPr>
        <w:rFonts w:ascii="Times New Roman" w:hAnsi="Times New Roman" w:hint="default"/>
      </w:rPr>
    </w:lvl>
    <w:lvl w:ilvl="4" w:tplc="89BA3F06" w:tentative="1">
      <w:start w:val="1"/>
      <w:numFmt w:val="bullet"/>
      <w:lvlText w:val="•"/>
      <w:lvlJc w:val="left"/>
      <w:pPr>
        <w:tabs>
          <w:tab w:val="num" w:pos="3600"/>
        </w:tabs>
        <w:ind w:left="3600" w:hanging="360"/>
      </w:pPr>
      <w:rPr>
        <w:rFonts w:ascii="Times New Roman" w:hAnsi="Times New Roman" w:hint="default"/>
      </w:rPr>
    </w:lvl>
    <w:lvl w:ilvl="5" w:tplc="2E7CBBEA" w:tentative="1">
      <w:start w:val="1"/>
      <w:numFmt w:val="bullet"/>
      <w:lvlText w:val="•"/>
      <w:lvlJc w:val="left"/>
      <w:pPr>
        <w:tabs>
          <w:tab w:val="num" w:pos="4320"/>
        </w:tabs>
        <w:ind w:left="4320" w:hanging="360"/>
      </w:pPr>
      <w:rPr>
        <w:rFonts w:ascii="Times New Roman" w:hAnsi="Times New Roman" w:hint="default"/>
      </w:rPr>
    </w:lvl>
    <w:lvl w:ilvl="6" w:tplc="AF18C7CE" w:tentative="1">
      <w:start w:val="1"/>
      <w:numFmt w:val="bullet"/>
      <w:lvlText w:val="•"/>
      <w:lvlJc w:val="left"/>
      <w:pPr>
        <w:tabs>
          <w:tab w:val="num" w:pos="5040"/>
        </w:tabs>
        <w:ind w:left="5040" w:hanging="360"/>
      </w:pPr>
      <w:rPr>
        <w:rFonts w:ascii="Times New Roman" w:hAnsi="Times New Roman" w:hint="default"/>
      </w:rPr>
    </w:lvl>
    <w:lvl w:ilvl="7" w:tplc="B0E23F96" w:tentative="1">
      <w:start w:val="1"/>
      <w:numFmt w:val="bullet"/>
      <w:lvlText w:val="•"/>
      <w:lvlJc w:val="left"/>
      <w:pPr>
        <w:tabs>
          <w:tab w:val="num" w:pos="5760"/>
        </w:tabs>
        <w:ind w:left="5760" w:hanging="360"/>
      </w:pPr>
      <w:rPr>
        <w:rFonts w:ascii="Times New Roman" w:hAnsi="Times New Roman" w:hint="default"/>
      </w:rPr>
    </w:lvl>
    <w:lvl w:ilvl="8" w:tplc="B92437F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7D9A4CC7"/>
    <w:multiLevelType w:val="hybridMultilevel"/>
    <w:tmpl w:val="45846AC8"/>
    <w:lvl w:ilvl="0" w:tplc="E848C14A">
      <w:start w:val="3"/>
      <w:numFmt w:val="decimal"/>
      <w:lvlText w:val="%1."/>
      <w:lvlJc w:val="left"/>
      <w:pPr>
        <w:tabs>
          <w:tab w:val="num" w:pos="720"/>
        </w:tabs>
        <w:ind w:left="720" w:hanging="360"/>
      </w:pPr>
    </w:lvl>
    <w:lvl w:ilvl="1" w:tplc="DC64A81C" w:tentative="1">
      <w:start w:val="1"/>
      <w:numFmt w:val="decimal"/>
      <w:lvlText w:val="%2."/>
      <w:lvlJc w:val="left"/>
      <w:pPr>
        <w:tabs>
          <w:tab w:val="num" w:pos="1440"/>
        </w:tabs>
        <w:ind w:left="1440" w:hanging="360"/>
      </w:pPr>
    </w:lvl>
    <w:lvl w:ilvl="2" w:tplc="C01206CA" w:tentative="1">
      <w:start w:val="1"/>
      <w:numFmt w:val="decimal"/>
      <w:lvlText w:val="%3."/>
      <w:lvlJc w:val="left"/>
      <w:pPr>
        <w:tabs>
          <w:tab w:val="num" w:pos="2160"/>
        </w:tabs>
        <w:ind w:left="2160" w:hanging="360"/>
      </w:pPr>
    </w:lvl>
    <w:lvl w:ilvl="3" w:tplc="F0BAB244" w:tentative="1">
      <w:start w:val="1"/>
      <w:numFmt w:val="decimal"/>
      <w:lvlText w:val="%4."/>
      <w:lvlJc w:val="left"/>
      <w:pPr>
        <w:tabs>
          <w:tab w:val="num" w:pos="2880"/>
        </w:tabs>
        <w:ind w:left="2880" w:hanging="360"/>
      </w:pPr>
    </w:lvl>
    <w:lvl w:ilvl="4" w:tplc="75F6EAF2" w:tentative="1">
      <w:start w:val="1"/>
      <w:numFmt w:val="decimal"/>
      <w:lvlText w:val="%5."/>
      <w:lvlJc w:val="left"/>
      <w:pPr>
        <w:tabs>
          <w:tab w:val="num" w:pos="3600"/>
        </w:tabs>
        <w:ind w:left="3600" w:hanging="360"/>
      </w:pPr>
    </w:lvl>
    <w:lvl w:ilvl="5" w:tplc="00BED268" w:tentative="1">
      <w:start w:val="1"/>
      <w:numFmt w:val="decimal"/>
      <w:lvlText w:val="%6."/>
      <w:lvlJc w:val="left"/>
      <w:pPr>
        <w:tabs>
          <w:tab w:val="num" w:pos="4320"/>
        </w:tabs>
        <w:ind w:left="4320" w:hanging="360"/>
      </w:pPr>
    </w:lvl>
    <w:lvl w:ilvl="6" w:tplc="59C68308" w:tentative="1">
      <w:start w:val="1"/>
      <w:numFmt w:val="decimal"/>
      <w:lvlText w:val="%7."/>
      <w:lvlJc w:val="left"/>
      <w:pPr>
        <w:tabs>
          <w:tab w:val="num" w:pos="5040"/>
        </w:tabs>
        <w:ind w:left="5040" w:hanging="360"/>
      </w:pPr>
    </w:lvl>
    <w:lvl w:ilvl="7" w:tplc="5AEA5F8E" w:tentative="1">
      <w:start w:val="1"/>
      <w:numFmt w:val="decimal"/>
      <w:lvlText w:val="%8."/>
      <w:lvlJc w:val="left"/>
      <w:pPr>
        <w:tabs>
          <w:tab w:val="num" w:pos="5760"/>
        </w:tabs>
        <w:ind w:left="5760" w:hanging="360"/>
      </w:pPr>
    </w:lvl>
    <w:lvl w:ilvl="8" w:tplc="272E80E8" w:tentative="1">
      <w:start w:val="1"/>
      <w:numFmt w:val="decimal"/>
      <w:lvlText w:val="%9."/>
      <w:lvlJc w:val="left"/>
      <w:pPr>
        <w:tabs>
          <w:tab w:val="num" w:pos="6480"/>
        </w:tabs>
        <w:ind w:left="6480" w:hanging="360"/>
      </w:pPr>
    </w:lvl>
  </w:abstractNum>
  <w:num w:numId="1" w16cid:durableId="1856260804">
    <w:abstractNumId w:val="1"/>
  </w:num>
  <w:num w:numId="2" w16cid:durableId="89854821">
    <w:abstractNumId w:val="3"/>
  </w:num>
  <w:num w:numId="3" w16cid:durableId="1624771723">
    <w:abstractNumId w:val="5"/>
  </w:num>
  <w:num w:numId="4" w16cid:durableId="214513484">
    <w:abstractNumId w:val="4"/>
  </w:num>
  <w:num w:numId="5" w16cid:durableId="1781799647">
    <w:abstractNumId w:val="2"/>
  </w:num>
  <w:num w:numId="6" w16cid:durableId="146840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1C"/>
    <w:rsid w:val="000B24CC"/>
    <w:rsid w:val="00156F46"/>
    <w:rsid w:val="002A72D0"/>
    <w:rsid w:val="007E6C85"/>
    <w:rsid w:val="00AF2BED"/>
    <w:rsid w:val="00C74B47"/>
    <w:rsid w:val="00F54D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D14596D"/>
  <w15:chartTrackingRefBased/>
  <w15:docId w15:val="{D0F01AB3-94AC-284F-A366-05CB30D5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4D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54D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54D1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54D1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54D1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54D1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54D1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54D1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54D1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il1">
    <w:name w:val="Stil1"/>
    <w:basedOn w:val="Normal"/>
    <w:qFormat/>
    <w:rsid w:val="00AF2BED"/>
    <w:rPr>
      <w:rFonts w:ascii="Helvetica" w:hAnsi="Helvetica"/>
      <w:sz w:val="28"/>
    </w:rPr>
  </w:style>
  <w:style w:type="character" w:customStyle="1" w:styleId="Overskrift1Tegn">
    <w:name w:val="Overskrift 1 Tegn"/>
    <w:basedOn w:val="Standardskriftforavsnitt"/>
    <w:link w:val="Overskrift1"/>
    <w:uiPriority w:val="9"/>
    <w:rsid w:val="00F54D1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54D1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54D1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54D1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54D1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54D1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54D1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54D1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54D1C"/>
    <w:rPr>
      <w:rFonts w:eastAsiaTheme="majorEastAsia" w:cstheme="majorBidi"/>
      <w:color w:val="272727" w:themeColor="text1" w:themeTint="D8"/>
    </w:rPr>
  </w:style>
  <w:style w:type="paragraph" w:styleId="Tittel">
    <w:name w:val="Title"/>
    <w:basedOn w:val="Normal"/>
    <w:next w:val="Normal"/>
    <w:link w:val="TittelTegn"/>
    <w:uiPriority w:val="10"/>
    <w:qFormat/>
    <w:rsid w:val="00F54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54D1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54D1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54D1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54D1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54D1C"/>
    <w:rPr>
      <w:i/>
      <w:iCs/>
      <w:color w:val="404040" w:themeColor="text1" w:themeTint="BF"/>
    </w:rPr>
  </w:style>
  <w:style w:type="paragraph" w:styleId="Listeavsnitt">
    <w:name w:val="List Paragraph"/>
    <w:basedOn w:val="Normal"/>
    <w:uiPriority w:val="34"/>
    <w:qFormat/>
    <w:rsid w:val="00F54D1C"/>
    <w:pPr>
      <w:ind w:left="720"/>
      <w:contextualSpacing/>
    </w:pPr>
  </w:style>
  <w:style w:type="character" w:styleId="Sterkutheving">
    <w:name w:val="Intense Emphasis"/>
    <w:basedOn w:val="Standardskriftforavsnitt"/>
    <w:uiPriority w:val="21"/>
    <w:qFormat/>
    <w:rsid w:val="00F54D1C"/>
    <w:rPr>
      <w:i/>
      <w:iCs/>
      <w:color w:val="0F4761" w:themeColor="accent1" w:themeShade="BF"/>
    </w:rPr>
  </w:style>
  <w:style w:type="paragraph" w:styleId="Sterktsitat">
    <w:name w:val="Intense Quote"/>
    <w:basedOn w:val="Normal"/>
    <w:next w:val="Normal"/>
    <w:link w:val="SterktsitatTegn"/>
    <w:uiPriority w:val="30"/>
    <w:qFormat/>
    <w:rsid w:val="00F54D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54D1C"/>
    <w:rPr>
      <w:i/>
      <w:iCs/>
      <w:color w:val="0F4761" w:themeColor="accent1" w:themeShade="BF"/>
    </w:rPr>
  </w:style>
  <w:style w:type="character" w:styleId="Sterkreferanse">
    <w:name w:val="Intense Reference"/>
    <w:basedOn w:val="Standardskriftforavsnitt"/>
    <w:uiPriority w:val="32"/>
    <w:qFormat/>
    <w:rsid w:val="00F54D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884</Words>
  <Characters>3989</Characters>
  <Application>Microsoft Office Word</Application>
  <DocSecurity>0</DocSecurity>
  <Lines>166</Lines>
  <Paragraphs>82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Torbjørg-Oline Nyli</dc:creator>
  <cp:keywords/>
  <dc:description/>
  <cp:lastModifiedBy>Torbjørg-Oline Nyli</cp:lastModifiedBy>
  <cp:revision>1</cp:revision>
  <dcterms:created xsi:type="dcterms:W3CDTF">2026-08-25T10:53:00Z</dcterms:created>
  <dcterms:modified xsi:type="dcterms:W3CDTF">2026-08-25T11:54:00Z</dcterms:modified>
</cp:coreProperties>
</file>