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36AA" w14:textId="64425254" w:rsidR="00CC79E0" w:rsidRDefault="00CC79E0">
      <w:r>
        <w:t>Spørsmål til smågruppene uke 22 og 23.</w:t>
      </w:r>
    </w:p>
    <w:p w14:paraId="16E2233E" w14:textId="77777777" w:rsidR="00CC79E0" w:rsidRDefault="00CC79E0"/>
    <w:p w14:paraId="1AC51182" w14:textId="50AC5220" w:rsidR="00CC79E0" w:rsidRDefault="00CC79E0">
      <w:r>
        <w:t xml:space="preserve">Les Johannes 20.19-23. Hva legger du merke til i teksten? </w:t>
      </w:r>
    </w:p>
    <w:p w14:paraId="4EF581B8" w14:textId="78DC4C5B" w:rsidR="00CC79E0" w:rsidRDefault="00CC79E0">
      <w:r>
        <w:t xml:space="preserve">Torbjørg talte om den Hellige Ånd og at alle mennesker består av ånd, kropp og sjel. Hvordan vil du beskrive forskjellen mellom ånd, kropp og sjel? </w:t>
      </w:r>
    </w:p>
    <w:p w14:paraId="228E7BBF" w14:textId="78AC6058" w:rsidR="00CC79E0" w:rsidRDefault="00CC79E0">
      <w:r>
        <w:t xml:space="preserve">«ånden vår er det vi ikke har språk for» sa Torbjørg.  Det er vår ånd som kan kjenne den Hellige ånd. Har du erfart </w:t>
      </w:r>
      <w:proofErr w:type="spellStart"/>
      <w:r>
        <w:t>DHÅ</w:t>
      </w:r>
      <w:proofErr w:type="spellEnd"/>
      <w:r>
        <w:t>? Hvordan?</w:t>
      </w:r>
    </w:p>
    <w:p w14:paraId="50FE20AA" w14:textId="077368BC" w:rsidR="00CC79E0" w:rsidRDefault="00CC79E0">
      <w:r>
        <w:t xml:space="preserve">Alle mennesker har en ånd, og alle som tror på Jesus kan få den Hellige Ånd. Likevel sier mange kristne «jeg er ikke åndelig» Hva tror du vi legger i </w:t>
      </w:r>
      <w:proofErr w:type="spellStart"/>
      <w:r>
        <w:t>det</w:t>
      </w:r>
      <w:proofErr w:type="spellEnd"/>
      <w:r>
        <w:t xml:space="preserve"> begrepet? Hva kan vi gjøre for at det å være åndelig ikke er lik karismatikk eller personlighet? </w:t>
      </w:r>
    </w:p>
    <w:p w14:paraId="5F20AA5E" w14:textId="781A462E" w:rsidR="00CC79E0" w:rsidRDefault="00CC79E0">
      <w:r>
        <w:t xml:space="preserve">I talen sin fortalte Torbjørg om å «vekke sin ånd» (Rise up </w:t>
      </w:r>
      <w:proofErr w:type="spellStart"/>
      <w:r>
        <w:t>your</w:t>
      </w:r>
      <w:proofErr w:type="spellEnd"/>
      <w:r>
        <w:t xml:space="preserve"> spirit) Hvordan vekker du din ånd? (noen hører på musikk, andre ber, eller leser Bibelen eller har noen de ber sammen med/ringer når de trenger å minnes på hva som er sant og rett) </w:t>
      </w:r>
    </w:p>
    <w:p w14:paraId="2D15448A" w14:textId="43264F41" w:rsidR="00CC79E0" w:rsidRDefault="00CC79E0">
      <w:r>
        <w:t xml:space="preserve">Les Efeserne 6, 10-18. Hva stopper du opp ved i teksten? Vi inviteres til å be alltid, kanskje det nettopp betyr å ha en våken ånd? Du kan invitere Jesus inn i enhver situasjon. Del gjerne med hverandre hvordan dere minner dere selv på å inkludere Jesus i hverdagen. </w:t>
      </w:r>
    </w:p>
    <w:sectPr w:rsidR="00CC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E0"/>
    <w:rsid w:val="007A6AEF"/>
    <w:rsid w:val="00C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7D5E3"/>
  <w15:chartTrackingRefBased/>
  <w15:docId w15:val="{6A056149-5834-D145-A3B7-CDAD89F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7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7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7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7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7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7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7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7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7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7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7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79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79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79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79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79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79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7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C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7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7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79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79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79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7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79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7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 Oline Nyli</dc:creator>
  <cp:keywords/>
  <dc:description/>
  <cp:lastModifiedBy>Torbjørg Oline Nyli</cp:lastModifiedBy>
  <cp:revision>1</cp:revision>
  <dcterms:created xsi:type="dcterms:W3CDTF">2025-03-30T22:05:00Z</dcterms:created>
  <dcterms:modified xsi:type="dcterms:W3CDTF">2025-05-27T15:18:00Z</dcterms:modified>
</cp:coreProperties>
</file>